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D9" w:rsidRPr="004749A9" w:rsidRDefault="004B69D9" w:rsidP="004749A9">
      <w:pPr>
        <w:rPr>
          <w:rFonts w:ascii="Century Gothic" w:hAnsi="Century Gothic"/>
          <w:sz w:val="20"/>
          <w:szCs w:val="20"/>
        </w:rPr>
      </w:pPr>
      <w:bookmarkStart w:id="0" w:name="_GoBack"/>
      <w:bookmarkEnd w:id="0"/>
      <w:r w:rsidRPr="00045AE1">
        <w:rPr>
          <w:rFonts w:ascii="Century Gothic" w:hAnsi="Century Gothic"/>
          <w:sz w:val="20"/>
          <w:szCs w:val="20"/>
        </w:rPr>
        <w:t xml:space="preserve">Dear </w:t>
      </w:r>
      <w:r w:rsidR="002A5291">
        <w:rPr>
          <w:rFonts w:ascii="Century Gothic" w:hAnsi="Century Gothic"/>
          <w:sz w:val="20"/>
          <w:szCs w:val="20"/>
        </w:rPr>
        <w:t>4th</w:t>
      </w:r>
      <w:r w:rsidR="00FD7308" w:rsidRPr="00045AE1">
        <w:rPr>
          <w:rFonts w:ascii="Century Gothic" w:hAnsi="Century Gothic"/>
          <w:sz w:val="20"/>
          <w:szCs w:val="20"/>
        </w:rPr>
        <w:t xml:space="preserve"> </w:t>
      </w:r>
      <w:r w:rsidRPr="00045AE1">
        <w:rPr>
          <w:rFonts w:ascii="Century Gothic" w:hAnsi="Century Gothic"/>
          <w:sz w:val="20"/>
          <w:szCs w:val="20"/>
        </w:rPr>
        <w:t>Grade</w:t>
      </w:r>
      <w:r w:rsidR="00CC62D9" w:rsidRPr="00045AE1">
        <w:rPr>
          <w:rFonts w:ascii="Century Gothic" w:hAnsi="Century Gothic"/>
          <w:sz w:val="20"/>
          <w:szCs w:val="20"/>
        </w:rPr>
        <w:t xml:space="preserve"> Families</w:t>
      </w:r>
      <w:r w:rsidRPr="00045AE1">
        <w:rPr>
          <w:rFonts w:ascii="Century Gothic" w:hAnsi="Century Gothic"/>
          <w:sz w:val="20"/>
          <w:szCs w:val="20"/>
        </w:rPr>
        <w:t>:</w:t>
      </w:r>
      <w:r w:rsidR="009C5744">
        <w:rPr>
          <w:rFonts w:ascii="Century Gothic" w:hAnsi="Century Gothic"/>
          <w:sz w:val="20"/>
          <w:szCs w:val="20"/>
        </w:rPr>
        <w:t xml:space="preserve"> Here are the reporting topics th</w:t>
      </w:r>
      <w:r w:rsidR="000C4EC2">
        <w:rPr>
          <w:rFonts w:ascii="Century Gothic" w:hAnsi="Century Gothic"/>
          <w:sz w:val="20"/>
          <w:szCs w:val="20"/>
        </w:rPr>
        <w:t>at will be covered during first</w:t>
      </w:r>
      <w:r w:rsidR="009C5744">
        <w:rPr>
          <w:rFonts w:ascii="Century Gothic" w:hAnsi="Century Gothic"/>
          <w:sz w:val="20"/>
          <w:szCs w:val="20"/>
        </w:rPr>
        <w:t xml:space="preserve"> quarter. Please contact your child’s teacher with any questions or concerns. </w:t>
      </w:r>
      <w:r w:rsidR="004749A9">
        <w:rPr>
          <w:rFonts w:ascii="Century Gothic" w:hAnsi="Century Gothic"/>
          <w:sz w:val="20"/>
          <w:szCs w:val="20"/>
        </w:rPr>
        <w:br/>
      </w:r>
      <w:r w:rsidRPr="00045AE1">
        <w:rPr>
          <w:rFonts w:ascii="Century Gothic" w:hAnsi="Century Gothic"/>
          <w:b/>
          <w:sz w:val="20"/>
          <w:szCs w:val="20"/>
        </w:rPr>
        <w:t>Reading: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836"/>
        <w:gridCol w:w="1673"/>
        <w:gridCol w:w="1986"/>
      </w:tblGrid>
      <w:tr w:rsidR="004749A9" w:rsidRPr="004749A9" w:rsidTr="004749A9">
        <w:trPr>
          <w:jc w:val="center"/>
        </w:trPr>
        <w:tc>
          <w:tcPr>
            <w:tcW w:w="3836" w:type="dxa"/>
            <w:shd w:val="clear" w:color="auto" w:fill="D9D9D9" w:themeFill="background1" w:themeFillShade="D9"/>
          </w:tcPr>
          <w:p w:rsidR="004749A9" w:rsidRPr="004749A9" w:rsidRDefault="004749A9" w:rsidP="004749A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Topic</w:t>
            </w:r>
          </w:p>
        </w:tc>
        <w:tc>
          <w:tcPr>
            <w:tcW w:w="1673" w:type="dxa"/>
            <w:shd w:val="clear" w:color="auto" w:fill="D9D9D9" w:themeFill="background1" w:themeFillShade="D9"/>
          </w:tcPr>
          <w:p w:rsidR="004749A9" w:rsidRPr="004749A9" w:rsidRDefault="000C4EC2" w:rsidP="004749A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  <w:vertAlign w:val="superscript"/>
              </w:rPr>
              <w:t xml:space="preserve">1st </w:t>
            </w:r>
            <w:r w:rsidR="004749A9" w:rsidRPr="004749A9">
              <w:rPr>
                <w:rFonts w:ascii="Century Gothic" w:hAnsi="Century Gothic"/>
                <w:sz w:val="16"/>
                <w:szCs w:val="16"/>
              </w:rPr>
              <w:t xml:space="preserve"> Quarter Target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:rsidR="004749A9" w:rsidRPr="004749A9" w:rsidRDefault="004749A9" w:rsidP="004749A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End of Year/Unit Goal</w:t>
            </w:r>
          </w:p>
        </w:tc>
      </w:tr>
      <w:tr w:rsidR="004749A9" w:rsidRPr="004749A9" w:rsidTr="004749A9">
        <w:trPr>
          <w:jc w:val="center"/>
        </w:trPr>
        <w:tc>
          <w:tcPr>
            <w:tcW w:w="3836" w:type="dxa"/>
          </w:tcPr>
          <w:p w:rsidR="004749A9" w:rsidRPr="004749A9" w:rsidRDefault="004749A9" w:rsidP="004749A9">
            <w:pPr>
              <w:rPr>
                <w:rFonts w:ascii="Century Gothic" w:hAnsi="Century Gothic"/>
                <w:sz w:val="20"/>
                <w:szCs w:val="20"/>
              </w:rPr>
            </w:pPr>
            <w:r w:rsidRPr="004749A9">
              <w:rPr>
                <w:rFonts w:ascii="Century Gothic" w:hAnsi="Century Gothic"/>
                <w:sz w:val="20"/>
                <w:szCs w:val="20"/>
              </w:rPr>
              <w:t>Fluency</w:t>
            </w:r>
          </w:p>
        </w:tc>
        <w:tc>
          <w:tcPr>
            <w:tcW w:w="1673" w:type="dxa"/>
          </w:tcPr>
          <w:p w:rsidR="004749A9" w:rsidRPr="004749A9" w:rsidRDefault="002A5291" w:rsidP="004749A9">
            <w:pPr>
              <w:ind w:left="1089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4749A9" w:rsidRPr="004749A9" w:rsidRDefault="002A5291" w:rsidP="004749A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4749A9">
        <w:trPr>
          <w:jc w:val="center"/>
        </w:trPr>
        <w:tc>
          <w:tcPr>
            <w:tcW w:w="3836" w:type="dxa"/>
          </w:tcPr>
          <w:p w:rsidR="002A5291" w:rsidRPr="004749A9" w:rsidRDefault="002A5291" w:rsidP="004749A9">
            <w:pPr>
              <w:rPr>
                <w:rFonts w:ascii="Century Gothic" w:hAnsi="Century Gothic"/>
                <w:sz w:val="20"/>
                <w:szCs w:val="20"/>
              </w:rPr>
            </w:pPr>
            <w:r w:rsidRPr="004749A9">
              <w:rPr>
                <w:rFonts w:ascii="Century Gothic" w:hAnsi="Century Gothic"/>
                <w:sz w:val="20"/>
                <w:szCs w:val="20"/>
              </w:rPr>
              <w:t>Vocabulary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4749A9">
        <w:trPr>
          <w:jc w:val="center"/>
        </w:trPr>
        <w:tc>
          <w:tcPr>
            <w:tcW w:w="3836" w:type="dxa"/>
          </w:tcPr>
          <w:p w:rsidR="002A5291" w:rsidRPr="004749A9" w:rsidRDefault="000C4EC2" w:rsidP="004749A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Summarizing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4749A9">
        <w:trPr>
          <w:jc w:val="center"/>
        </w:trPr>
        <w:tc>
          <w:tcPr>
            <w:tcW w:w="3836" w:type="dxa"/>
          </w:tcPr>
          <w:p w:rsidR="002A5291" w:rsidRPr="004749A9" w:rsidRDefault="002A5291" w:rsidP="004749A9">
            <w:pPr>
              <w:rPr>
                <w:rFonts w:ascii="Century Gothic" w:hAnsi="Century Gothic"/>
                <w:sz w:val="20"/>
                <w:szCs w:val="20"/>
              </w:rPr>
            </w:pPr>
            <w:r w:rsidRPr="004749A9">
              <w:rPr>
                <w:rFonts w:ascii="Century Gothic" w:hAnsi="Century Gothic"/>
                <w:sz w:val="20"/>
                <w:szCs w:val="20"/>
              </w:rPr>
              <w:t>Literary Elements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4749A9">
        <w:trPr>
          <w:jc w:val="center"/>
        </w:trPr>
        <w:tc>
          <w:tcPr>
            <w:tcW w:w="3836" w:type="dxa"/>
          </w:tcPr>
          <w:p w:rsidR="002A5291" w:rsidRPr="004749A9" w:rsidRDefault="002A5291" w:rsidP="004749A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Making Connections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4749A9">
        <w:trPr>
          <w:jc w:val="center"/>
        </w:trPr>
        <w:tc>
          <w:tcPr>
            <w:tcW w:w="3836" w:type="dxa"/>
          </w:tcPr>
          <w:p w:rsidR="002A5291" w:rsidRDefault="002A5291" w:rsidP="004749A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Inferences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</w:tbl>
    <w:p w:rsidR="004B69D9" w:rsidRPr="009C5744" w:rsidRDefault="001332C5" w:rsidP="009C5744">
      <w:pPr>
        <w:spacing w:after="0"/>
        <w:rPr>
          <w:rFonts w:ascii="Century Gothic" w:hAnsi="Century Gothic"/>
          <w:sz w:val="20"/>
          <w:szCs w:val="20"/>
        </w:rPr>
      </w:pPr>
      <w:r w:rsidRPr="009C5744">
        <w:rPr>
          <w:rFonts w:ascii="Century Gothic" w:hAnsi="Century Gothic"/>
          <w:sz w:val="20"/>
          <w:szCs w:val="20"/>
        </w:rPr>
        <w:tab/>
      </w:r>
      <w:r w:rsidRPr="009C5744">
        <w:rPr>
          <w:rFonts w:ascii="Century Gothic" w:hAnsi="Century Gothic"/>
          <w:sz w:val="20"/>
          <w:szCs w:val="20"/>
        </w:rPr>
        <w:tab/>
        <w:t xml:space="preserve">    </w:t>
      </w:r>
      <w:r w:rsidRPr="009C5744">
        <w:rPr>
          <w:rFonts w:ascii="Century Gothic" w:hAnsi="Century Gothic"/>
          <w:sz w:val="20"/>
          <w:szCs w:val="20"/>
        </w:rPr>
        <w:tab/>
      </w:r>
      <w:r w:rsidRPr="009C5744">
        <w:rPr>
          <w:rFonts w:ascii="Century Gothic" w:hAnsi="Century Gothic"/>
          <w:sz w:val="20"/>
          <w:szCs w:val="20"/>
        </w:rPr>
        <w:tab/>
      </w:r>
    </w:p>
    <w:p w:rsidR="005322B6" w:rsidRPr="004749A9" w:rsidRDefault="004B69D9" w:rsidP="004749A9">
      <w:pPr>
        <w:spacing w:after="0"/>
        <w:rPr>
          <w:rFonts w:ascii="Century Gothic" w:hAnsi="Century Gothic"/>
          <w:sz w:val="20"/>
          <w:szCs w:val="20"/>
        </w:rPr>
      </w:pPr>
      <w:r w:rsidRPr="00045AE1">
        <w:rPr>
          <w:rFonts w:ascii="Century Gothic" w:hAnsi="Century Gothic"/>
          <w:b/>
          <w:sz w:val="20"/>
          <w:szCs w:val="20"/>
        </w:rPr>
        <w:t>Writing:</w:t>
      </w:r>
      <w:r w:rsidRPr="00045AE1">
        <w:rPr>
          <w:rFonts w:ascii="Century Gothic" w:hAnsi="Century Gothic"/>
          <w:sz w:val="20"/>
          <w:szCs w:val="20"/>
        </w:rPr>
        <w:t xml:space="preserve"> 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836"/>
        <w:gridCol w:w="1673"/>
        <w:gridCol w:w="1986"/>
      </w:tblGrid>
      <w:tr w:rsidR="004749A9" w:rsidRPr="004749A9" w:rsidTr="004749A9">
        <w:trPr>
          <w:jc w:val="center"/>
        </w:trPr>
        <w:tc>
          <w:tcPr>
            <w:tcW w:w="383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Topic</w:t>
            </w:r>
          </w:p>
        </w:tc>
        <w:tc>
          <w:tcPr>
            <w:tcW w:w="1673" w:type="dxa"/>
            <w:shd w:val="clear" w:color="auto" w:fill="D9D9D9" w:themeFill="background1" w:themeFillShade="D9"/>
          </w:tcPr>
          <w:p w:rsidR="004749A9" w:rsidRPr="004749A9" w:rsidRDefault="000C4EC2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1st</w:t>
            </w:r>
            <w:r w:rsidR="009C5744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4749A9" w:rsidRPr="004749A9">
              <w:rPr>
                <w:rFonts w:ascii="Century Gothic" w:hAnsi="Century Gothic"/>
                <w:sz w:val="16"/>
                <w:szCs w:val="16"/>
              </w:rPr>
              <w:t>Quarter Target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End of Year/Unit Goal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Ideas</w:t>
            </w:r>
          </w:p>
        </w:tc>
        <w:tc>
          <w:tcPr>
            <w:tcW w:w="1673" w:type="dxa"/>
          </w:tcPr>
          <w:p w:rsidR="002A5291" w:rsidRPr="004749A9" w:rsidRDefault="002A5291" w:rsidP="000C4EC2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Organization</w:t>
            </w:r>
          </w:p>
        </w:tc>
        <w:tc>
          <w:tcPr>
            <w:tcW w:w="1673" w:type="dxa"/>
          </w:tcPr>
          <w:p w:rsidR="002A5291" w:rsidRPr="004749A9" w:rsidRDefault="002A5291" w:rsidP="000C4EC2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Conventions</w:t>
            </w:r>
          </w:p>
        </w:tc>
        <w:tc>
          <w:tcPr>
            <w:tcW w:w="1673" w:type="dxa"/>
          </w:tcPr>
          <w:p w:rsidR="002A5291" w:rsidRPr="004749A9" w:rsidRDefault="002A5291" w:rsidP="000C4EC2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Sentence Fluency</w:t>
            </w:r>
          </w:p>
        </w:tc>
        <w:tc>
          <w:tcPr>
            <w:tcW w:w="1673" w:type="dxa"/>
          </w:tcPr>
          <w:p w:rsidR="002A5291" w:rsidRPr="004749A9" w:rsidRDefault="009C5744" w:rsidP="000C4EC2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Voice</w:t>
            </w:r>
          </w:p>
        </w:tc>
        <w:tc>
          <w:tcPr>
            <w:tcW w:w="1673" w:type="dxa"/>
          </w:tcPr>
          <w:p w:rsidR="002A5291" w:rsidRPr="004749A9" w:rsidRDefault="009C5744" w:rsidP="000C4EC2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9C5744" w:rsidRPr="004749A9" w:rsidTr="002A5291">
        <w:trPr>
          <w:jc w:val="center"/>
        </w:trPr>
        <w:tc>
          <w:tcPr>
            <w:tcW w:w="3836" w:type="dxa"/>
          </w:tcPr>
          <w:p w:rsidR="009C5744" w:rsidRDefault="009C5744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Presentation</w:t>
            </w:r>
          </w:p>
        </w:tc>
        <w:tc>
          <w:tcPr>
            <w:tcW w:w="1673" w:type="dxa"/>
          </w:tcPr>
          <w:p w:rsidR="009C5744" w:rsidRDefault="009C5744" w:rsidP="000C4EC2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0C4EC2" w:rsidRDefault="009C5744" w:rsidP="000C4E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0C4EC2" w:rsidRPr="004749A9" w:rsidTr="002A5291">
        <w:trPr>
          <w:jc w:val="center"/>
        </w:trPr>
        <w:tc>
          <w:tcPr>
            <w:tcW w:w="3836" w:type="dxa"/>
          </w:tcPr>
          <w:p w:rsidR="000C4EC2" w:rsidRDefault="000C4EC2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Writing Process</w:t>
            </w:r>
          </w:p>
        </w:tc>
        <w:tc>
          <w:tcPr>
            <w:tcW w:w="1673" w:type="dxa"/>
          </w:tcPr>
          <w:p w:rsidR="000C4EC2" w:rsidRDefault="000C4EC2" w:rsidP="000C4EC2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0C4EC2" w:rsidRDefault="000C4EC2" w:rsidP="000C4E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</w:tbl>
    <w:p w:rsidR="004749A9" w:rsidRPr="004749A9" w:rsidRDefault="004749A9" w:rsidP="004749A9">
      <w:pPr>
        <w:spacing w:after="0"/>
        <w:rPr>
          <w:rFonts w:ascii="Century Gothic" w:hAnsi="Century Gothic"/>
          <w:sz w:val="20"/>
          <w:szCs w:val="20"/>
        </w:rPr>
      </w:pPr>
    </w:p>
    <w:p w:rsidR="004B69D9" w:rsidRDefault="004B69D9" w:rsidP="004B69D9">
      <w:pPr>
        <w:spacing w:after="0"/>
        <w:rPr>
          <w:rFonts w:ascii="Century Gothic" w:hAnsi="Century Gothic"/>
          <w:b/>
          <w:sz w:val="20"/>
          <w:szCs w:val="20"/>
        </w:rPr>
      </w:pPr>
      <w:r w:rsidRPr="00045AE1">
        <w:rPr>
          <w:rFonts w:ascii="Century Gothic" w:hAnsi="Century Gothic"/>
          <w:b/>
          <w:sz w:val="20"/>
          <w:szCs w:val="20"/>
        </w:rPr>
        <w:t>Science: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836"/>
        <w:gridCol w:w="1673"/>
        <w:gridCol w:w="1986"/>
      </w:tblGrid>
      <w:tr w:rsidR="004749A9" w:rsidRPr="004749A9" w:rsidTr="009C5744">
        <w:trPr>
          <w:trHeight w:val="269"/>
          <w:jc w:val="center"/>
        </w:trPr>
        <w:tc>
          <w:tcPr>
            <w:tcW w:w="383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Topic</w:t>
            </w:r>
          </w:p>
        </w:tc>
        <w:tc>
          <w:tcPr>
            <w:tcW w:w="1673" w:type="dxa"/>
            <w:shd w:val="clear" w:color="auto" w:fill="D9D9D9" w:themeFill="background1" w:themeFillShade="D9"/>
          </w:tcPr>
          <w:p w:rsidR="004749A9" w:rsidRPr="004749A9" w:rsidRDefault="000C4EC2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1st</w:t>
            </w:r>
            <w:r w:rsidR="004749A9" w:rsidRPr="004749A9">
              <w:rPr>
                <w:rFonts w:ascii="Century Gothic" w:hAnsi="Century Gothic"/>
                <w:sz w:val="16"/>
                <w:szCs w:val="16"/>
              </w:rPr>
              <w:t xml:space="preserve"> Quarter Target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End of Year/Unit Goal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2A529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Ecosystems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Default="002A5291" w:rsidP="002A529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Adaptations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9C5744" w:rsidRPr="004749A9" w:rsidTr="002A5291">
        <w:trPr>
          <w:jc w:val="center"/>
        </w:trPr>
        <w:tc>
          <w:tcPr>
            <w:tcW w:w="3836" w:type="dxa"/>
          </w:tcPr>
          <w:p w:rsidR="009C5744" w:rsidRDefault="000C4EC2" w:rsidP="002A529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Human Impact on Earth</w:t>
            </w:r>
          </w:p>
        </w:tc>
        <w:tc>
          <w:tcPr>
            <w:tcW w:w="1673" w:type="dxa"/>
          </w:tcPr>
          <w:p w:rsidR="009C5744" w:rsidRDefault="009C5744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9C5744" w:rsidRDefault="009C5744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</w:tbl>
    <w:p w:rsidR="00816600" w:rsidRDefault="00816600" w:rsidP="004B69D9">
      <w:pPr>
        <w:spacing w:after="0"/>
        <w:rPr>
          <w:rFonts w:ascii="Century Gothic" w:hAnsi="Century Gothic"/>
          <w:b/>
          <w:sz w:val="20"/>
          <w:szCs w:val="20"/>
        </w:rPr>
      </w:pPr>
      <w:r w:rsidRPr="00045AE1">
        <w:rPr>
          <w:rFonts w:ascii="Century Gothic" w:hAnsi="Century Gothic"/>
          <w:b/>
          <w:sz w:val="20"/>
          <w:szCs w:val="20"/>
        </w:rPr>
        <w:t>Math: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836"/>
        <w:gridCol w:w="1673"/>
        <w:gridCol w:w="1986"/>
      </w:tblGrid>
      <w:tr w:rsidR="004749A9" w:rsidRPr="004749A9" w:rsidTr="004749A9">
        <w:trPr>
          <w:jc w:val="center"/>
        </w:trPr>
        <w:tc>
          <w:tcPr>
            <w:tcW w:w="383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Topic</w:t>
            </w:r>
          </w:p>
        </w:tc>
        <w:tc>
          <w:tcPr>
            <w:tcW w:w="1673" w:type="dxa"/>
            <w:shd w:val="clear" w:color="auto" w:fill="D9D9D9" w:themeFill="background1" w:themeFillShade="D9"/>
          </w:tcPr>
          <w:p w:rsidR="004749A9" w:rsidRPr="004749A9" w:rsidRDefault="000C4EC2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1st</w:t>
            </w:r>
            <w:r w:rsidR="004749A9" w:rsidRPr="004749A9">
              <w:rPr>
                <w:rFonts w:ascii="Century Gothic" w:hAnsi="Century Gothic"/>
                <w:sz w:val="16"/>
                <w:szCs w:val="16"/>
              </w:rPr>
              <w:t xml:space="preserve"> Quarter Target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End of Year/Unit Goal</w:t>
            </w:r>
          </w:p>
        </w:tc>
      </w:tr>
      <w:tr w:rsidR="009C5744" w:rsidRPr="004749A9" w:rsidTr="004749A9">
        <w:trPr>
          <w:jc w:val="center"/>
        </w:trPr>
        <w:tc>
          <w:tcPr>
            <w:tcW w:w="3836" w:type="dxa"/>
          </w:tcPr>
          <w:p w:rsidR="009C5744" w:rsidRPr="004749A9" w:rsidRDefault="009C5744" w:rsidP="002A529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Apply Operations and Properties</w:t>
            </w:r>
          </w:p>
        </w:tc>
        <w:tc>
          <w:tcPr>
            <w:tcW w:w="1673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9C5744" w:rsidRPr="004749A9" w:rsidTr="004749A9">
        <w:trPr>
          <w:jc w:val="center"/>
        </w:trPr>
        <w:tc>
          <w:tcPr>
            <w:tcW w:w="3836" w:type="dxa"/>
          </w:tcPr>
          <w:p w:rsidR="009C5744" w:rsidRPr="004749A9" w:rsidRDefault="009C5744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Fluent Computation </w:t>
            </w:r>
          </w:p>
        </w:tc>
        <w:tc>
          <w:tcPr>
            <w:tcW w:w="1673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9C5744" w:rsidRPr="004749A9" w:rsidTr="004749A9">
        <w:trPr>
          <w:jc w:val="center"/>
        </w:trPr>
        <w:tc>
          <w:tcPr>
            <w:tcW w:w="3836" w:type="dxa"/>
          </w:tcPr>
          <w:p w:rsidR="009C5744" w:rsidRDefault="000C4EC2" w:rsidP="002A529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Numbers and Equivalent Representations</w:t>
            </w:r>
          </w:p>
        </w:tc>
        <w:tc>
          <w:tcPr>
            <w:tcW w:w="1673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9C5744" w:rsidRPr="004749A9" w:rsidTr="004749A9">
        <w:trPr>
          <w:jc w:val="center"/>
        </w:trPr>
        <w:tc>
          <w:tcPr>
            <w:tcW w:w="3836" w:type="dxa"/>
          </w:tcPr>
          <w:p w:rsidR="009C5744" w:rsidRDefault="000C4EC2" w:rsidP="002A529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Mathematical Expression </w:t>
            </w:r>
          </w:p>
        </w:tc>
        <w:tc>
          <w:tcPr>
            <w:tcW w:w="1673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</w:tbl>
    <w:p w:rsidR="004749A9" w:rsidRDefault="004749A9" w:rsidP="004B69D9">
      <w:pPr>
        <w:spacing w:after="0"/>
        <w:rPr>
          <w:rFonts w:ascii="Century Gothic" w:hAnsi="Century Gothic"/>
          <w:b/>
          <w:sz w:val="20"/>
          <w:szCs w:val="20"/>
        </w:rPr>
      </w:pPr>
    </w:p>
    <w:p w:rsidR="002A5291" w:rsidRPr="00045AE1" w:rsidRDefault="002A5291" w:rsidP="004B69D9">
      <w:pPr>
        <w:spacing w:after="0"/>
        <w:rPr>
          <w:rFonts w:ascii="Century Gothic" w:hAnsi="Century Gothic"/>
          <w:b/>
          <w:sz w:val="20"/>
          <w:szCs w:val="20"/>
        </w:rPr>
      </w:pPr>
    </w:p>
    <w:p w:rsidR="00AD7A92" w:rsidRPr="009C5744" w:rsidRDefault="009C5744" w:rsidP="009C5744">
      <w:pPr>
        <w:spacing w:after="0"/>
        <w:rPr>
          <w:rFonts w:ascii="Century Gothic" w:hAnsi="Century Gothic"/>
          <w:b/>
          <w:sz w:val="20"/>
          <w:szCs w:val="20"/>
        </w:rPr>
      </w:pPr>
      <w:r w:rsidRPr="009C5744">
        <w:rPr>
          <w:rFonts w:ascii="Century Gothic" w:hAnsi="Century Gothic"/>
          <w:b/>
          <w:sz w:val="20"/>
          <w:szCs w:val="20"/>
        </w:rPr>
        <w:t>Social Studies: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836"/>
        <w:gridCol w:w="1673"/>
        <w:gridCol w:w="1986"/>
      </w:tblGrid>
      <w:tr w:rsidR="009C5744" w:rsidRPr="004749A9" w:rsidTr="00594A86">
        <w:trPr>
          <w:trHeight w:val="269"/>
          <w:jc w:val="center"/>
        </w:trPr>
        <w:tc>
          <w:tcPr>
            <w:tcW w:w="3836" w:type="dxa"/>
            <w:shd w:val="clear" w:color="auto" w:fill="D9D9D9" w:themeFill="background1" w:themeFillShade="D9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Topic</w:t>
            </w:r>
          </w:p>
        </w:tc>
        <w:tc>
          <w:tcPr>
            <w:tcW w:w="1673" w:type="dxa"/>
            <w:shd w:val="clear" w:color="auto" w:fill="D9D9D9" w:themeFill="background1" w:themeFillShade="D9"/>
          </w:tcPr>
          <w:p w:rsidR="009C5744" w:rsidRPr="004749A9" w:rsidRDefault="000C4EC2" w:rsidP="00594A86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1st</w:t>
            </w:r>
            <w:r w:rsidR="009C5744" w:rsidRPr="004749A9">
              <w:rPr>
                <w:rFonts w:ascii="Century Gothic" w:hAnsi="Century Gothic"/>
                <w:sz w:val="16"/>
                <w:szCs w:val="16"/>
              </w:rPr>
              <w:t xml:space="preserve"> Quarter Target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End of Year/Unit Goal</w:t>
            </w:r>
          </w:p>
        </w:tc>
      </w:tr>
      <w:tr w:rsidR="009C5744" w:rsidRPr="004749A9" w:rsidTr="00594A86">
        <w:trPr>
          <w:jc w:val="center"/>
        </w:trPr>
        <w:tc>
          <w:tcPr>
            <w:tcW w:w="3836" w:type="dxa"/>
          </w:tcPr>
          <w:p w:rsidR="009C5744" w:rsidRPr="004749A9" w:rsidRDefault="000C4EC2" w:rsidP="00594A8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Maps and Measurement Tools</w:t>
            </w:r>
          </w:p>
        </w:tc>
        <w:tc>
          <w:tcPr>
            <w:tcW w:w="1673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9C5744" w:rsidRPr="004749A9" w:rsidTr="00594A86">
        <w:trPr>
          <w:jc w:val="center"/>
        </w:trPr>
        <w:tc>
          <w:tcPr>
            <w:tcW w:w="3836" w:type="dxa"/>
          </w:tcPr>
          <w:p w:rsidR="009C5744" w:rsidRPr="009C5744" w:rsidRDefault="000C4EC2" w:rsidP="00594A8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Location and Place</w:t>
            </w:r>
          </w:p>
        </w:tc>
        <w:tc>
          <w:tcPr>
            <w:tcW w:w="1673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9C5744" w:rsidRPr="004749A9" w:rsidTr="00594A86">
        <w:trPr>
          <w:jc w:val="center"/>
        </w:trPr>
        <w:tc>
          <w:tcPr>
            <w:tcW w:w="3836" w:type="dxa"/>
          </w:tcPr>
          <w:p w:rsidR="009C5744" w:rsidRPr="004749A9" w:rsidRDefault="000C4EC2" w:rsidP="00594A8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Region</w:t>
            </w:r>
          </w:p>
        </w:tc>
        <w:tc>
          <w:tcPr>
            <w:tcW w:w="1673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9C5744" w:rsidRPr="004749A9" w:rsidTr="00594A86">
        <w:trPr>
          <w:jc w:val="center"/>
        </w:trPr>
        <w:tc>
          <w:tcPr>
            <w:tcW w:w="3836" w:type="dxa"/>
          </w:tcPr>
          <w:p w:rsidR="009C5744" w:rsidRPr="004749A9" w:rsidRDefault="000C4EC2" w:rsidP="00594A8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Interpret, Explain, Predict</w:t>
            </w:r>
          </w:p>
        </w:tc>
        <w:tc>
          <w:tcPr>
            <w:tcW w:w="1673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9C5744" w:rsidRPr="004749A9" w:rsidRDefault="009C5744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0C4EC2" w:rsidRPr="004749A9" w:rsidTr="00594A86">
        <w:trPr>
          <w:jc w:val="center"/>
        </w:trPr>
        <w:tc>
          <w:tcPr>
            <w:tcW w:w="3836" w:type="dxa"/>
          </w:tcPr>
          <w:p w:rsidR="000C4EC2" w:rsidRDefault="000C4EC2" w:rsidP="00594A8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Human, Environmental Interactions</w:t>
            </w:r>
          </w:p>
        </w:tc>
        <w:tc>
          <w:tcPr>
            <w:tcW w:w="1673" w:type="dxa"/>
          </w:tcPr>
          <w:p w:rsidR="000C4EC2" w:rsidRDefault="000C4EC2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0C4EC2" w:rsidRDefault="000C4EC2" w:rsidP="00594A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</w:tbl>
    <w:p w:rsidR="009C5744" w:rsidRPr="00045AE1" w:rsidRDefault="009C5744" w:rsidP="00AD7A92">
      <w:pPr>
        <w:pStyle w:val="ListParagraph"/>
        <w:spacing w:after="0"/>
        <w:ind w:left="1440"/>
        <w:rPr>
          <w:rFonts w:ascii="Century Gothic" w:hAnsi="Century Gothic"/>
          <w:sz w:val="20"/>
          <w:szCs w:val="20"/>
        </w:rPr>
      </w:pPr>
    </w:p>
    <w:p w:rsidR="00816600" w:rsidRPr="00045AE1" w:rsidRDefault="00816600" w:rsidP="00816600">
      <w:pPr>
        <w:spacing w:after="0"/>
        <w:rPr>
          <w:rFonts w:ascii="Century Gothic" w:hAnsi="Century Gothic"/>
          <w:sz w:val="20"/>
          <w:szCs w:val="20"/>
        </w:rPr>
      </w:pPr>
      <w:r w:rsidRPr="00045AE1">
        <w:rPr>
          <w:rFonts w:ascii="Century Gothic" w:hAnsi="Century Gothic"/>
          <w:sz w:val="20"/>
          <w:szCs w:val="20"/>
        </w:rPr>
        <w:t xml:space="preserve">If you have any questions, please feel free to contact us.  </w:t>
      </w:r>
      <w:r w:rsidR="00135181" w:rsidRPr="00045AE1">
        <w:rPr>
          <w:rFonts w:ascii="Century Gothic" w:hAnsi="Century Gothic"/>
          <w:sz w:val="20"/>
          <w:szCs w:val="20"/>
        </w:rPr>
        <w:t>Please save this letter for future referenc</w:t>
      </w:r>
      <w:r w:rsidR="000D7E1A">
        <w:rPr>
          <w:rFonts w:ascii="Century Gothic" w:hAnsi="Century Gothic"/>
          <w:sz w:val="20"/>
          <w:szCs w:val="20"/>
        </w:rPr>
        <w:t>e.</w:t>
      </w:r>
    </w:p>
    <w:p w:rsidR="00816600" w:rsidRDefault="00816600" w:rsidP="00816600">
      <w:pPr>
        <w:spacing w:after="0"/>
        <w:rPr>
          <w:rFonts w:ascii="Century Gothic" w:hAnsi="Century Gothic"/>
          <w:sz w:val="20"/>
          <w:szCs w:val="20"/>
        </w:rPr>
      </w:pPr>
    </w:p>
    <w:p w:rsidR="002A5291" w:rsidRPr="000C4EC2" w:rsidRDefault="00EE4D4F" w:rsidP="00AD7848">
      <w:pPr>
        <w:spacing w:after="0"/>
        <w:rPr>
          <w:rFonts w:ascii="Century Gothic" w:hAnsi="Century Gothic"/>
          <w:sz w:val="20"/>
          <w:szCs w:val="20"/>
        </w:rPr>
      </w:pPr>
      <w:r w:rsidRPr="00045AE1">
        <w:rPr>
          <w:rFonts w:ascii="Century Gothic" w:hAnsi="Century Gothic"/>
          <w:sz w:val="20"/>
          <w:szCs w:val="20"/>
        </w:rPr>
        <w:t xml:space="preserve">Your </w:t>
      </w:r>
      <w:r w:rsidR="002A5291">
        <w:rPr>
          <w:rFonts w:ascii="Century Gothic" w:hAnsi="Century Gothic"/>
          <w:sz w:val="20"/>
          <w:szCs w:val="20"/>
        </w:rPr>
        <w:t>Fourth</w:t>
      </w:r>
      <w:r w:rsidRPr="00045AE1">
        <w:rPr>
          <w:rFonts w:ascii="Century Gothic" w:hAnsi="Century Gothic"/>
          <w:sz w:val="20"/>
          <w:szCs w:val="20"/>
        </w:rPr>
        <w:t xml:space="preserve"> Grade Teachers</w:t>
      </w:r>
      <w:r w:rsidR="00816600" w:rsidRPr="00045AE1">
        <w:rPr>
          <w:rFonts w:ascii="Century Gothic" w:hAnsi="Century Gothic"/>
          <w:sz w:val="20"/>
          <w:szCs w:val="20"/>
        </w:rPr>
        <w:t xml:space="preserve">, </w:t>
      </w:r>
      <w:r w:rsidR="002A5291">
        <w:rPr>
          <w:rFonts w:ascii="Century Gothic" w:hAnsi="Century Gothic"/>
          <w:b/>
        </w:rPr>
        <w:t>Sarah Harrison</w:t>
      </w:r>
      <w:r w:rsidR="000C4EC2">
        <w:rPr>
          <w:rFonts w:ascii="Century Gothic" w:hAnsi="Century Gothic"/>
          <w:sz w:val="20"/>
          <w:szCs w:val="20"/>
        </w:rPr>
        <w:t xml:space="preserve">, </w:t>
      </w:r>
      <w:r w:rsidR="002A5291">
        <w:rPr>
          <w:rFonts w:ascii="Century Gothic" w:hAnsi="Century Gothic"/>
          <w:b/>
        </w:rPr>
        <w:t>Lindsey Pickett</w:t>
      </w:r>
      <w:r w:rsidR="000C4EC2">
        <w:rPr>
          <w:rFonts w:ascii="Century Gothic" w:hAnsi="Century Gothic"/>
          <w:sz w:val="20"/>
          <w:szCs w:val="20"/>
        </w:rPr>
        <w:t xml:space="preserve">, </w:t>
      </w:r>
      <w:r w:rsidR="002A5291">
        <w:rPr>
          <w:rFonts w:ascii="Century Gothic" w:hAnsi="Century Gothic"/>
          <w:b/>
        </w:rPr>
        <w:t>Christy Pittman</w:t>
      </w:r>
      <w:r w:rsidR="000C4EC2">
        <w:rPr>
          <w:rFonts w:ascii="Century Gothic" w:hAnsi="Century Gothic"/>
          <w:b/>
        </w:rPr>
        <w:t>, Michelle Swift</w:t>
      </w:r>
    </w:p>
    <w:sectPr w:rsidR="002A5291" w:rsidRPr="000C4EC2" w:rsidSect="009C5744">
      <w:pgSz w:w="12240" w:h="15840"/>
      <w:pgMar w:top="1440" w:right="1440" w:bottom="1440" w:left="1440" w:header="720" w:footer="720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1EE4"/>
    <w:multiLevelType w:val="hybridMultilevel"/>
    <w:tmpl w:val="988C9F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21726B"/>
    <w:multiLevelType w:val="hybridMultilevel"/>
    <w:tmpl w:val="A9DCFDE0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2">
    <w:nsid w:val="0E406499"/>
    <w:multiLevelType w:val="hybridMultilevel"/>
    <w:tmpl w:val="DB003B70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">
    <w:nsid w:val="21C07F4D"/>
    <w:multiLevelType w:val="hybridMultilevel"/>
    <w:tmpl w:val="E884CB4A"/>
    <w:lvl w:ilvl="0" w:tplc="0409000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4">
    <w:nsid w:val="50E52F6D"/>
    <w:multiLevelType w:val="hybridMultilevel"/>
    <w:tmpl w:val="81B0A5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1C94B34"/>
    <w:multiLevelType w:val="hybridMultilevel"/>
    <w:tmpl w:val="8D929D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6E032D68"/>
    <w:multiLevelType w:val="hybridMultilevel"/>
    <w:tmpl w:val="405C87E0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9D9"/>
    <w:rsid w:val="00045AE1"/>
    <w:rsid w:val="000C4EC2"/>
    <w:rsid w:val="000D7E1A"/>
    <w:rsid w:val="000F5B40"/>
    <w:rsid w:val="001332C5"/>
    <w:rsid w:val="00135181"/>
    <w:rsid w:val="0023744D"/>
    <w:rsid w:val="002A5291"/>
    <w:rsid w:val="002D51B0"/>
    <w:rsid w:val="002D5580"/>
    <w:rsid w:val="003030ED"/>
    <w:rsid w:val="00397B61"/>
    <w:rsid w:val="004658CF"/>
    <w:rsid w:val="004749A9"/>
    <w:rsid w:val="00482924"/>
    <w:rsid w:val="004A68E4"/>
    <w:rsid w:val="004B69D9"/>
    <w:rsid w:val="00520FBF"/>
    <w:rsid w:val="00530443"/>
    <w:rsid w:val="005322B6"/>
    <w:rsid w:val="005466C8"/>
    <w:rsid w:val="0067422B"/>
    <w:rsid w:val="006D0177"/>
    <w:rsid w:val="006D0795"/>
    <w:rsid w:val="006F4D30"/>
    <w:rsid w:val="00716A4D"/>
    <w:rsid w:val="007241ED"/>
    <w:rsid w:val="007943A8"/>
    <w:rsid w:val="007F5C67"/>
    <w:rsid w:val="00816600"/>
    <w:rsid w:val="00866855"/>
    <w:rsid w:val="008A7C40"/>
    <w:rsid w:val="009C5744"/>
    <w:rsid w:val="00A6769A"/>
    <w:rsid w:val="00A86DBC"/>
    <w:rsid w:val="00AD7848"/>
    <w:rsid w:val="00AD7A92"/>
    <w:rsid w:val="00B730C7"/>
    <w:rsid w:val="00B7668F"/>
    <w:rsid w:val="00BA61BC"/>
    <w:rsid w:val="00C46DD2"/>
    <w:rsid w:val="00C64539"/>
    <w:rsid w:val="00CC62D9"/>
    <w:rsid w:val="00CE6932"/>
    <w:rsid w:val="00D249BE"/>
    <w:rsid w:val="00D4042E"/>
    <w:rsid w:val="00D85478"/>
    <w:rsid w:val="00D855B7"/>
    <w:rsid w:val="00D87C80"/>
    <w:rsid w:val="00E81556"/>
    <w:rsid w:val="00EE4D4F"/>
    <w:rsid w:val="00F024A1"/>
    <w:rsid w:val="00FC09B2"/>
    <w:rsid w:val="00FD7308"/>
    <w:rsid w:val="00FE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D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62D9"/>
    <w:pPr>
      <w:ind w:left="720"/>
      <w:contextualSpacing/>
    </w:pPr>
  </w:style>
  <w:style w:type="paragraph" w:styleId="Revision">
    <w:name w:val="Revision"/>
    <w:hidden/>
    <w:uiPriority w:val="99"/>
    <w:semiHidden/>
    <w:rsid w:val="00FD7308"/>
    <w:pPr>
      <w:spacing w:after="0" w:line="240" w:lineRule="auto"/>
    </w:pPr>
  </w:style>
  <w:style w:type="table" w:styleId="TableGrid">
    <w:name w:val="Table Grid"/>
    <w:basedOn w:val="TableNormal"/>
    <w:uiPriority w:val="59"/>
    <w:rsid w:val="00474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D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62D9"/>
    <w:pPr>
      <w:ind w:left="720"/>
      <w:contextualSpacing/>
    </w:pPr>
  </w:style>
  <w:style w:type="paragraph" w:styleId="Revision">
    <w:name w:val="Revision"/>
    <w:hidden/>
    <w:uiPriority w:val="99"/>
    <w:semiHidden/>
    <w:rsid w:val="00FD7308"/>
    <w:pPr>
      <w:spacing w:after="0" w:line="240" w:lineRule="auto"/>
    </w:pPr>
  </w:style>
  <w:style w:type="table" w:styleId="TableGrid">
    <w:name w:val="Table Grid"/>
    <w:basedOn w:val="TableNormal"/>
    <w:uiPriority w:val="59"/>
    <w:rsid w:val="00474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8AEC3-A3B3-4AA0-B050-58F534411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Park Hill School District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Merri Beth Means</dc:creator>
  <cp:lastModifiedBy>pittmank</cp:lastModifiedBy>
  <cp:revision>2</cp:revision>
  <cp:lastPrinted>2012-01-03T17:54:00Z</cp:lastPrinted>
  <dcterms:created xsi:type="dcterms:W3CDTF">2012-09-05T01:52:00Z</dcterms:created>
  <dcterms:modified xsi:type="dcterms:W3CDTF">2012-09-05T01:52:00Z</dcterms:modified>
</cp:coreProperties>
</file>